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464" w:rsidRPr="003D612B" w:rsidRDefault="007A6464" w:rsidP="007A6464">
      <w:pPr>
        <w:overflowPunct w:val="0"/>
        <w:autoSpaceDE w:val="0"/>
        <w:autoSpaceDN w:val="0"/>
        <w:adjustRightInd w:val="0"/>
        <w:spacing w:after="120"/>
        <w:ind w:right="-1"/>
        <w:jc w:val="center"/>
        <w:rPr>
          <w:sz w:val="20"/>
          <w:szCs w:val="20"/>
        </w:rPr>
      </w:pPr>
      <w:r w:rsidRPr="003D612B">
        <w:rPr>
          <w:noProof/>
          <w:sz w:val="20"/>
          <w:szCs w:val="20"/>
        </w:rPr>
        <w:drawing>
          <wp:inline distT="0" distB="0" distL="0" distR="0" wp14:anchorId="654FEC68" wp14:editId="462D2FE4">
            <wp:extent cx="766290" cy="904875"/>
            <wp:effectExtent l="0" t="0" r="0" b="0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52" cy="925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464" w:rsidRPr="0014786E" w:rsidRDefault="007A6464" w:rsidP="007A6464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pacing w:val="100"/>
          <w:sz w:val="32"/>
          <w:szCs w:val="32"/>
        </w:rPr>
      </w:pPr>
      <w:r w:rsidRPr="0014786E">
        <w:rPr>
          <w:rFonts w:ascii="Times New Roman" w:hAnsi="Times New Roman"/>
          <w:b/>
          <w:bCs/>
          <w:spacing w:val="100"/>
          <w:sz w:val="32"/>
          <w:szCs w:val="32"/>
        </w:rPr>
        <w:t>ПОСТАНОВЛЕНИЕ</w:t>
      </w:r>
    </w:p>
    <w:p w:rsidR="007A6464" w:rsidRPr="0014786E" w:rsidRDefault="007A6464" w:rsidP="007A6464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sz w:val="32"/>
          <w:szCs w:val="32"/>
        </w:rPr>
      </w:pPr>
      <w:r w:rsidRPr="0014786E">
        <w:rPr>
          <w:rFonts w:ascii="Times New Roman" w:hAnsi="Times New Roman"/>
          <w:sz w:val="32"/>
          <w:szCs w:val="32"/>
        </w:rPr>
        <w:t xml:space="preserve">АДМИНИСТРАЦИИ </w:t>
      </w:r>
    </w:p>
    <w:p w:rsidR="007A6464" w:rsidRPr="0014786E" w:rsidRDefault="007A6464" w:rsidP="007A6464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sz w:val="32"/>
          <w:szCs w:val="32"/>
        </w:rPr>
      </w:pPr>
      <w:r w:rsidRPr="0014786E">
        <w:rPr>
          <w:rFonts w:ascii="Times New Roman" w:hAnsi="Times New Roman"/>
          <w:sz w:val="32"/>
          <w:szCs w:val="32"/>
        </w:rPr>
        <w:t>АНИВСКОГО МУНЦИПАЛЬНОГО ОКРУГА</w:t>
      </w:r>
    </w:p>
    <w:p w:rsidR="007A6464" w:rsidRPr="0014786E" w:rsidRDefault="007A6464" w:rsidP="007A6464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/>
          <w:sz w:val="32"/>
          <w:szCs w:val="32"/>
        </w:rPr>
      </w:pPr>
      <w:r w:rsidRPr="0014786E">
        <w:rPr>
          <w:rFonts w:ascii="Times New Roman" w:hAnsi="Times New Roman"/>
          <w:sz w:val="32"/>
          <w:szCs w:val="32"/>
        </w:rPr>
        <w:t>САХАЛИНСКОЙ ОБЛАСТИ</w:t>
      </w:r>
    </w:p>
    <w:tbl>
      <w:tblPr>
        <w:tblW w:w="56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2390"/>
        <w:gridCol w:w="180"/>
        <w:gridCol w:w="360"/>
        <w:gridCol w:w="2292"/>
      </w:tblGrid>
      <w:tr w:rsidR="007A6464" w:rsidRPr="0014786E" w:rsidTr="00282B74">
        <w:trPr>
          <w:jc w:val="center"/>
        </w:trPr>
        <w:tc>
          <w:tcPr>
            <w:tcW w:w="447" w:type="dxa"/>
            <w:hideMark/>
          </w:tcPr>
          <w:p w:rsidR="007A6464" w:rsidRPr="0014786E" w:rsidRDefault="007A6464" w:rsidP="007A64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4786E">
              <w:rPr>
                <w:rFonts w:ascii="Times New Roman" w:hAnsi="Times New Roman"/>
                <w:sz w:val="26"/>
                <w:szCs w:val="26"/>
              </w:rPr>
              <w:t>от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6464" w:rsidRPr="0014786E" w:rsidRDefault="00282B74" w:rsidP="007A64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 апреля 2026 г.</w:t>
            </w:r>
          </w:p>
        </w:tc>
        <w:tc>
          <w:tcPr>
            <w:tcW w:w="180" w:type="dxa"/>
          </w:tcPr>
          <w:p w:rsidR="007A6464" w:rsidRPr="0014786E" w:rsidRDefault="007A6464" w:rsidP="007A64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360" w:type="dxa"/>
            <w:hideMark/>
          </w:tcPr>
          <w:p w:rsidR="007A6464" w:rsidRPr="0014786E" w:rsidRDefault="007A6464" w:rsidP="007A64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4786E">
              <w:rPr>
                <w:rFonts w:ascii="Times New Roman" w:hAnsi="Times New Roman"/>
                <w:noProof/>
                <w:sz w:val="26"/>
                <w:szCs w:val="26"/>
              </w:rPr>
              <w:t>№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6464" w:rsidRPr="0014786E" w:rsidRDefault="00224C7D" w:rsidP="007A64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73</w:t>
            </w:r>
            <w:r w:rsidR="00282B74">
              <w:rPr>
                <w:rFonts w:ascii="Times New Roman" w:hAnsi="Times New Roman"/>
                <w:sz w:val="26"/>
                <w:szCs w:val="26"/>
              </w:rPr>
              <w:t>-па</w:t>
            </w:r>
          </w:p>
        </w:tc>
      </w:tr>
    </w:tbl>
    <w:p w:rsidR="007A6464" w:rsidRDefault="007A6464" w:rsidP="007A646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7A6464" w:rsidRDefault="007A6464" w:rsidP="007A646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282B74">
        <w:rPr>
          <w:rFonts w:ascii="Times New Roman" w:hAnsi="Times New Roman"/>
        </w:rPr>
        <w:t>г. Анива</w:t>
      </w:r>
    </w:p>
    <w:p w:rsidR="007A6464" w:rsidRPr="007A6464" w:rsidRDefault="007A6464" w:rsidP="007A646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8C1AE9" w:rsidRDefault="00D649F3" w:rsidP="00282B7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 установлении размера платы за пользование жилым помещением (платы за наем) для нанимателей жилых помещений по договорам социального найма жилых помещений государственного и муниципального жилищного фонда Анивского </w:t>
      </w:r>
      <w:r w:rsidR="007A6464">
        <w:rPr>
          <w:rFonts w:ascii="Times New Roman" w:hAnsi="Times New Roman" w:cs="Times New Roman"/>
          <w:b/>
          <w:sz w:val="26"/>
          <w:szCs w:val="26"/>
        </w:rPr>
        <w:t>муниципального округа</w:t>
      </w:r>
      <w:r>
        <w:rPr>
          <w:rFonts w:ascii="Times New Roman" w:hAnsi="Times New Roman" w:cs="Times New Roman"/>
          <w:b/>
          <w:sz w:val="26"/>
          <w:szCs w:val="26"/>
        </w:rPr>
        <w:t xml:space="preserve"> Сахалинской области</w:t>
      </w:r>
    </w:p>
    <w:p w:rsidR="008C1AE9" w:rsidRDefault="008C1AE9" w:rsidP="00282B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C1AE9" w:rsidRPr="00282B74" w:rsidRDefault="00D649F3" w:rsidP="00282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со статьей 156 Жилищного кодекса Российской Федерации, статьей 16 Федеральным законом от 06.10.2003 № 131-ФЗ «Об общих принципах организации местного самоуправления в Российской Федерации», ст. ст. 32, 53 Федерального закона от 20.03.2025 № 33-ФЗ «Об общих принципах организации местного самоуправления в единой системе публичной власти», решением Собрания Анивского муниципального округа от 27.03.2025 № 116 «О плате за пользование жилым помещением (плате за наем) для нанимателей жилых помещений муниципального жилищного фонда Анивского муниципального округа Сахалинской области»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руководствуясь статьей 11 Устава Анивского муниципального округа</w:t>
      </w:r>
      <w:r w:rsidR="00282B74">
        <w:rPr>
          <w:rFonts w:ascii="Times New Roman" w:hAnsi="Times New Roman" w:cs="Times New Roman"/>
          <w:sz w:val="26"/>
          <w:szCs w:val="26"/>
        </w:rPr>
        <w:t xml:space="preserve"> Сахалинской области</w:t>
      </w:r>
      <w:r>
        <w:rPr>
          <w:rFonts w:ascii="Times New Roman" w:hAnsi="Times New Roman" w:cs="Times New Roman"/>
          <w:sz w:val="26"/>
          <w:szCs w:val="26"/>
        </w:rPr>
        <w:t xml:space="preserve">, администрация Анивского муниципального округа </w:t>
      </w:r>
      <w:r w:rsidR="007A6464">
        <w:rPr>
          <w:rFonts w:ascii="Times New Roman" w:hAnsi="Times New Roman" w:cs="Times New Roman"/>
          <w:sz w:val="26"/>
          <w:szCs w:val="26"/>
        </w:rPr>
        <w:t xml:space="preserve">Сахалинской области </w:t>
      </w:r>
      <w:r w:rsidR="007A6464">
        <w:rPr>
          <w:rFonts w:ascii="Times New Roman" w:hAnsi="Times New Roman" w:cs="Times New Roman"/>
          <w:b/>
          <w:sz w:val="26"/>
          <w:szCs w:val="26"/>
        </w:rPr>
        <w:t>п о с т а н о в л я е т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8C1AE9" w:rsidRDefault="00D649F3" w:rsidP="00282B74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Установить размер платы за пользование жилым помещением (платы за наем) для нанимателей жилых помещений по договорам социального найма жилых помещений государственного и муниципального жилищного фонда Анивского </w:t>
      </w:r>
      <w:r w:rsidR="007A6464">
        <w:rPr>
          <w:rFonts w:ascii="Times New Roman" w:hAnsi="Times New Roman" w:cs="Times New Roman"/>
          <w:sz w:val="26"/>
          <w:szCs w:val="26"/>
        </w:rPr>
        <w:t>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Сахалинской области, согласно приложению.</w:t>
      </w:r>
    </w:p>
    <w:p w:rsidR="008C1AE9" w:rsidRDefault="00D649F3" w:rsidP="00282B74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постановление распространяется н</w:t>
      </w:r>
      <w:r w:rsidR="00E51692">
        <w:rPr>
          <w:rFonts w:ascii="Times New Roman" w:hAnsi="Times New Roman" w:cs="Times New Roman"/>
          <w:sz w:val="26"/>
          <w:szCs w:val="26"/>
        </w:rPr>
        <w:t xml:space="preserve">а правоотношения, возникшие с </w:t>
      </w:r>
      <w:r>
        <w:rPr>
          <w:rFonts w:ascii="Times New Roman" w:hAnsi="Times New Roman" w:cs="Times New Roman"/>
          <w:sz w:val="26"/>
          <w:szCs w:val="26"/>
        </w:rPr>
        <w:t>01.07.2025 года.</w:t>
      </w:r>
    </w:p>
    <w:p w:rsidR="008C1AE9" w:rsidRDefault="00D649F3" w:rsidP="00282B74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Постановление администрации Анивского муниципального округа от 16.07.2025 № 2281-па «Об установлении размера платы за пользование жилым помещением (платы за наем) для нанимателей жилых помещений по договорам социального найма жилых помещений государственного и муниципального жилищного фонда Анивского городского округа», считать утратившим силу.</w:t>
      </w:r>
    </w:p>
    <w:p w:rsidR="008C1AE9" w:rsidRDefault="00D649F3" w:rsidP="00282B74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в сетевом издании «Утро Родины» </w:t>
      </w:r>
      <w:r>
        <w:rPr>
          <w:rFonts w:ascii="Times New Roman" w:hAnsi="Times New Roman" w:cs="Times New Roman"/>
          <w:sz w:val="26"/>
          <w:szCs w:val="26"/>
          <w:lang w:val="en-US"/>
        </w:rPr>
        <w:t>aniva</w:t>
      </w: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utro</w:t>
      </w:r>
      <w:r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администрации Анивского муниципального округа.</w:t>
      </w:r>
    </w:p>
    <w:p w:rsidR="008C1AE9" w:rsidRDefault="00D649F3" w:rsidP="00282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Контроль за выполнением настоящего постановления возложить на вице-мэра Анивского муниципального округа А.М. Старикова.</w:t>
      </w:r>
    </w:p>
    <w:p w:rsidR="007A6464" w:rsidRDefault="007A6464" w:rsidP="00282B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2B74" w:rsidRDefault="00282B74" w:rsidP="00282B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1AE9" w:rsidRPr="007A6464" w:rsidRDefault="00D649F3" w:rsidP="00282B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Мэр Анивского муниципального округа                                                         С.М. Швец</w:t>
      </w:r>
    </w:p>
    <w:sectPr w:rsidR="008C1AE9" w:rsidRPr="007A6464">
      <w:headerReference w:type="even" r:id="rId8"/>
      <w:headerReference w:type="default" r:id="rId9"/>
      <w:pgSz w:w="11906" w:h="16838"/>
      <w:pgMar w:top="709" w:right="851" w:bottom="72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892" w:rsidRDefault="00FE5892">
      <w:pPr>
        <w:spacing w:line="240" w:lineRule="auto"/>
      </w:pPr>
      <w:r>
        <w:separator/>
      </w:r>
    </w:p>
  </w:endnote>
  <w:endnote w:type="continuationSeparator" w:id="0">
    <w:p w:rsidR="00FE5892" w:rsidRDefault="00FE58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892" w:rsidRDefault="00FE5892">
      <w:pPr>
        <w:spacing w:after="0"/>
      </w:pPr>
      <w:r>
        <w:separator/>
      </w:r>
    </w:p>
  </w:footnote>
  <w:footnote w:type="continuationSeparator" w:id="0">
    <w:p w:rsidR="00FE5892" w:rsidRDefault="00FE58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AE9" w:rsidRDefault="00D649F3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C1AE9" w:rsidRDefault="008C1AE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AE9" w:rsidRDefault="008C1AE9">
    <w:pPr>
      <w:pStyle w:val="a5"/>
      <w:framePr w:wrap="around" w:vAnchor="text" w:hAnchor="margin" w:xAlign="center" w:y="1"/>
      <w:rPr>
        <w:rStyle w:val="a3"/>
      </w:rPr>
    </w:pPr>
  </w:p>
  <w:p w:rsidR="008C1AE9" w:rsidRDefault="008C1AE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279885"/>
    <w:multiLevelType w:val="singleLevel"/>
    <w:tmpl w:val="71279885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AE9"/>
    <w:rsid w:val="00224C7D"/>
    <w:rsid w:val="00282B74"/>
    <w:rsid w:val="007A6464"/>
    <w:rsid w:val="008C1AE9"/>
    <w:rsid w:val="00B00633"/>
    <w:rsid w:val="00B23CB9"/>
    <w:rsid w:val="00D649F3"/>
    <w:rsid w:val="00E51692"/>
    <w:rsid w:val="00FE5892"/>
    <w:rsid w:val="2F0F3870"/>
    <w:rsid w:val="461C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759F8E-0E47-4F03-909D-5F3289204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spacing w:after="36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caption"/>
    <w:basedOn w:val="a"/>
    <w:next w:val="a"/>
    <w:qFormat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Balloon Text"/>
    <w:basedOn w:val="a"/>
    <w:link w:val="a8"/>
    <w:rsid w:val="00E51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516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Сергеевна Ким</cp:lastModifiedBy>
  <cp:revision>4</cp:revision>
  <cp:lastPrinted>2026-06-29T21:50:00Z</cp:lastPrinted>
  <dcterms:created xsi:type="dcterms:W3CDTF">2026-06-09T05:30:00Z</dcterms:created>
  <dcterms:modified xsi:type="dcterms:W3CDTF">2026-07-03T01:05:00Z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KSOTemplateDocerSaveRecord">
    <vt:lpwstr>eyJoZGlkIjoiYTdhYjcxYTlmYTljM2FhMDhjMGFiZWQ3NGE5MzgzZDAiLCJ1c2VySWQiOiI4MjQ2MzQ4ODE5OTQifQ==</vt:lpwstr>
  </property>
  <property fmtid="{D5CDD505-2E9C-101B-9397-08002B2CF9AE}" pid="4" name="ICV">
    <vt:lpwstr>840CA7CBAB7C4DFE9845A081234E9AB3_12</vt:lpwstr>
  </property>
</Properties>
</file>